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9F" w:rsidRDefault="0028489F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9430625"/>
            <wp:effectExtent l="19050" t="0" r="0" b="0"/>
            <wp:docPr id="2" name="Рисунок 1" descr="C:\Users\dns\Documents\положение о режиме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cuments\положение о режиме занят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4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9F" w:rsidRDefault="0028489F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214" w:rsidRPr="00B43214" w:rsidRDefault="0028489F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lastRenderedPageBreak/>
        <w:t>3.3.Регламентирование образовательного про</w:t>
      </w:r>
      <w:r w:rsidR="00B43214" w:rsidRPr="00B43214">
        <w:rPr>
          <w:rFonts w:ascii="Times New Roman" w:hAnsi="Times New Roman" w:cs="Times New Roman"/>
          <w:sz w:val="24"/>
          <w:szCs w:val="24"/>
        </w:rPr>
        <w:t>цесса: учебный год в 1-9 классах делится на четыре четверти, 10-11 классах на два полугодия.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</w:t>
      </w:r>
      <w:proofErr w:type="gramStart"/>
      <w:r w:rsidRPr="00B43214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B43214">
        <w:rPr>
          <w:rFonts w:ascii="Times New Roman" w:hAnsi="Times New Roman" w:cs="Times New Roman"/>
          <w:sz w:val="24"/>
          <w:szCs w:val="24"/>
        </w:rPr>
        <w:t xml:space="preserve"> года составляет 30 календарных дней и регулируется ежегодно календарным графиком.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>Для обучающихся 1 класса устанавливаются дополнительные каникулы в феврале месяце (7 календарных дней)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3.4. Регламентирование образовательного процесса на неделю: продолжительность учебной рабочей недели: 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5-ти дневная рабочая неделя в 1  классе; </w:t>
      </w:r>
    </w:p>
    <w:p w:rsid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6-ти дневная рабочая неделя во 2 – 11 классах. 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3.5. Регламентирование образовательного процесса на день: 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3.5.1. Учебные занятия организуются в одну смену. Внеурочная деятельность, факультативные, индивидуально-групповые занятия, группы продленного дня и т. п. организуются после учебных занятий 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>3.5.2. Внеурочная деятельность, факультативные и индивидуально-групповые занятия организуется после учебных занятий с отведением времени на отдых.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3.5.3. Начало занятий в 8.30. 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3.5.4. Продолжительность урока: 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45 минут – 2-11 классы 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В 1 классе </w:t>
      </w:r>
      <w:proofErr w:type="gramStart"/>
      <w:r w:rsidRPr="00B43214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B43214">
        <w:rPr>
          <w:rFonts w:ascii="Times New Roman" w:hAnsi="Times New Roman" w:cs="Times New Roman"/>
          <w:sz w:val="24"/>
          <w:szCs w:val="24"/>
        </w:rPr>
        <w:t xml:space="preserve"> в соответствии с Санитарно-эпидемиологическими правилами </w:t>
      </w:r>
      <w:proofErr w:type="spellStart"/>
      <w:r w:rsidRPr="00B4321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43214">
        <w:rPr>
          <w:rFonts w:ascii="Times New Roman" w:hAnsi="Times New Roman" w:cs="Times New Roman"/>
          <w:sz w:val="24"/>
          <w:szCs w:val="24"/>
        </w:rPr>
        <w:t xml:space="preserve"> 2.4.2.2821-10 «Гигиенические требования к условиям обучения в общественных учреждениях», п.10.10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3.5.5. Продолжительность перемен между уроками установлена в соответствии с Санитарно-эпидемиологическими правилами </w:t>
      </w:r>
      <w:proofErr w:type="spellStart"/>
      <w:r w:rsidRPr="00B4321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43214">
        <w:rPr>
          <w:rFonts w:ascii="Times New Roman" w:hAnsi="Times New Roman" w:cs="Times New Roman"/>
          <w:sz w:val="24"/>
          <w:szCs w:val="24"/>
        </w:rPr>
        <w:t xml:space="preserve"> 2.4.2.2821-10 «Гигиенические требования к условиям обучения в общественных учреждениях», п.10.12 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3.5.6. Урок начинается по звонку. 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>Дежурство педагогов на переменах осуществляется в соответствии с графиком дежурств, установленным приказом директора.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3.5.7. На уроках проводятся физкультурные минутки и гимнастика для глаз в соответствии с Санитарно-эпидемиологическими правилами </w:t>
      </w:r>
      <w:proofErr w:type="spellStart"/>
      <w:r w:rsidRPr="00B4321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43214">
        <w:rPr>
          <w:rFonts w:ascii="Times New Roman" w:hAnsi="Times New Roman" w:cs="Times New Roman"/>
          <w:sz w:val="24"/>
          <w:szCs w:val="24"/>
        </w:rPr>
        <w:t xml:space="preserve"> 2.4.2.2821-10 «Гигиенические требования к условиям обучения в общественных учреждениях», п.10.17, приложения № 4,5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3.5.8. Организацию образовательного процесса осуществляют администрация и педагогические работники в соответствии с должностной инструкцией. 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3.5.9.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3.5.10. Педагогическим работникам категорически запрещается вести прием родителей во время учебных занятий. 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>3.5.11. Прием родителей (законных представителей) директором школы и заместителями директора осуществляется ежедневно с 16.00 до 17.00, в субботу с 13.00-14.00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3.5.12. Запрещается отпускать учеников с уроков на различные мероприятия (репетиции, соревнования). Участие в мероприятиях определяется приказом по школе 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3.5.13. Запрещается удаление </w:t>
      </w:r>
      <w:proofErr w:type="gramStart"/>
      <w:r w:rsidRPr="00B432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3214">
        <w:rPr>
          <w:rFonts w:ascii="Times New Roman" w:hAnsi="Times New Roman" w:cs="Times New Roman"/>
          <w:sz w:val="24"/>
          <w:szCs w:val="24"/>
        </w:rPr>
        <w:t xml:space="preserve"> из класса, моральное или физическое воздействие на обучающихся. 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3.5.14. Учитель, ведущий последний урок, выводит детей этого класса в раздевалку и присутствует там до ухода из здания всех учеников. 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>3.6.Регламентация воспитательного процесса в школе: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lastRenderedPageBreak/>
        <w:t>3.6.1. Организация воспитательного процесса регламентируется расписанием работы группы продленного дня, внеурочной деятельности.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3.6.2.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3.6.3. Работа педагогов дополнительного образования определяется расписанием, утвержденным директором школы. 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3.6.4. График питания обучающихся утверждается директором школы. Классные руководители, воспитатель ГПД сопровождают детей в столовую, присутствуют при приеме пищи детьми и обеспечивают порядок. 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3.6.5. В группе продленного дня продолжительность прогулки для младших школьников определяется Санитарно-эпидемиологическими правилами </w:t>
      </w:r>
      <w:proofErr w:type="spellStart"/>
      <w:r w:rsidRPr="00B4321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43214">
        <w:rPr>
          <w:rFonts w:ascii="Times New Roman" w:hAnsi="Times New Roman" w:cs="Times New Roman"/>
          <w:sz w:val="24"/>
          <w:szCs w:val="24"/>
        </w:rPr>
        <w:t xml:space="preserve"> 2.4.2.2821-10 «Гигиенические требования к условиям обучения в общественных учреждениях», п.10.28, приложение № 6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>3.7. 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214" w:rsidRPr="00B43214" w:rsidRDefault="00B43214" w:rsidP="00691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4. ЗАНЯТОСТЬ </w:t>
      </w:r>
      <w:proofErr w:type="gramStart"/>
      <w:r w:rsidRPr="00B432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3214">
        <w:rPr>
          <w:rFonts w:ascii="Times New Roman" w:hAnsi="Times New Roman" w:cs="Times New Roman"/>
          <w:sz w:val="24"/>
          <w:szCs w:val="24"/>
        </w:rPr>
        <w:t xml:space="preserve"> В ПЕРИОД ЛЕТНЕГО ОТДЫХА И ОЗДОРОВЛЕНИЯ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4.1.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 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>4.2. Организация воспитательного процесса в летний период регламентируется приказом директора школы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214" w:rsidRPr="00B43214" w:rsidRDefault="00B43214" w:rsidP="009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2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3214" w:rsidRPr="00B43214" w:rsidSect="00691255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214"/>
    <w:rsid w:val="0009338F"/>
    <w:rsid w:val="0028489F"/>
    <w:rsid w:val="002C22AE"/>
    <w:rsid w:val="00395396"/>
    <w:rsid w:val="00691255"/>
    <w:rsid w:val="0096656B"/>
    <w:rsid w:val="009F48D0"/>
    <w:rsid w:val="00B4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cp:lastPrinted>2014-02-08T04:24:00Z</cp:lastPrinted>
  <dcterms:created xsi:type="dcterms:W3CDTF">2014-02-07T12:22:00Z</dcterms:created>
  <dcterms:modified xsi:type="dcterms:W3CDTF">2014-02-22T20:19:00Z</dcterms:modified>
</cp:coreProperties>
</file>